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FA4A4" w14:textId="77777777" w:rsidR="00620835" w:rsidRPr="00875B16" w:rsidRDefault="00AE4BF1" w:rsidP="00AE4BF1">
      <w:pPr>
        <w:ind w:firstLineChars="900" w:firstLine="1981"/>
        <w:rPr>
          <w:rStyle w:val="a3"/>
          <w:sz w:val="22"/>
          <w:szCs w:val="24"/>
        </w:rPr>
      </w:pPr>
      <w:r w:rsidRPr="00875B16">
        <w:rPr>
          <w:rStyle w:val="a3"/>
          <w:rFonts w:hint="eastAsia"/>
          <w:sz w:val="22"/>
          <w:szCs w:val="24"/>
        </w:rPr>
        <w:t>2020年頭抱負を語る会ご案内</w:t>
      </w:r>
    </w:p>
    <w:p w14:paraId="4FBC1054" w14:textId="77777777" w:rsidR="00AE4BF1" w:rsidRPr="00875B16" w:rsidRDefault="00AE4BF1" w:rsidP="00AE4BF1">
      <w:pPr>
        <w:ind w:firstLineChars="300" w:firstLine="630"/>
        <w:rPr>
          <w:rStyle w:val="a3"/>
          <w:rFonts w:ascii="ＭＳ 明朝" w:eastAsia="ＭＳ 明朝" w:hAnsi="ＭＳ 明朝"/>
          <w:sz w:val="32"/>
          <w:szCs w:val="36"/>
        </w:rPr>
      </w:pPr>
      <w:r>
        <w:rPr>
          <w:rStyle w:val="a3"/>
          <w:rFonts w:hint="eastAsia"/>
        </w:rPr>
        <w:t xml:space="preserve">　</w:t>
      </w:r>
      <w:r w:rsidRPr="00AE4BF1">
        <w:rPr>
          <w:rStyle w:val="a3"/>
          <w:rFonts w:ascii="ＭＳ 明朝" w:eastAsia="ＭＳ 明朝" w:hAnsi="ＭＳ 明朝" w:hint="eastAsia"/>
          <w:sz w:val="28"/>
          <w:szCs w:val="32"/>
        </w:rPr>
        <w:t xml:space="preserve">　</w:t>
      </w:r>
      <w:r w:rsidRPr="00875B16">
        <w:rPr>
          <w:rStyle w:val="a3"/>
          <w:rFonts w:ascii="ＭＳ 明朝" w:eastAsia="ＭＳ 明朝" w:hAnsi="ＭＳ 明朝" w:hint="eastAsia"/>
          <w:sz w:val="32"/>
          <w:szCs w:val="36"/>
        </w:rPr>
        <w:t>謹んで新春のお慶びを申し上げます。</w:t>
      </w:r>
    </w:p>
    <w:p w14:paraId="7CCB3DCE" w14:textId="4FCD4BA2" w:rsidR="00AE4BF1" w:rsidRDefault="00F62ECD" w:rsidP="00B03C9F">
      <w:pPr>
        <w:ind w:firstLineChars="100" w:firstLine="210"/>
        <w:rPr>
          <w:rStyle w:val="a3"/>
          <w:rFonts w:ascii="ＭＳ 明朝" w:eastAsia="ＭＳ 明朝" w:hAnsi="ＭＳ 明朝"/>
          <w:b w:val="0"/>
          <w:bCs w:val="0"/>
        </w:rPr>
      </w:pPr>
      <w:r>
        <w:rPr>
          <w:rStyle w:val="a3"/>
          <w:rFonts w:ascii="ＭＳ 明朝" w:eastAsia="ＭＳ 明朝" w:hAnsi="ＭＳ 明朝" w:hint="eastAsia"/>
          <w:b w:val="0"/>
          <w:bCs w:val="0"/>
        </w:rPr>
        <w:t>２０世紀初頭、</w:t>
      </w:r>
      <w:r>
        <w:rPr>
          <w:rStyle w:val="a3"/>
          <w:rFonts w:ascii="ＭＳ 明朝" w:eastAsia="ＭＳ 明朝" w:hAnsi="ＭＳ 明朝" w:hint="eastAsia"/>
          <w:b w:val="0"/>
          <w:bCs w:val="0"/>
        </w:rPr>
        <w:t>シュペングラー</w:t>
      </w:r>
      <w:r>
        <w:rPr>
          <w:rStyle w:val="a3"/>
          <w:rFonts w:ascii="ＭＳ 明朝" w:eastAsia="ＭＳ 明朝" w:hAnsi="ＭＳ 明朝" w:hint="eastAsia"/>
          <w:b w:val="0"/>
          <w:bCs w:val="0"/>
        </w:rPr>
        <w:t>を始め、多くの文明批評家達が西欧近代文明の未来を予告し、警告しました。それから</w:t>
      </w:r>
      <w:r w:rsidR="00AE4BF1" w:rsidRPr="00AE4BF1">
        <w:rPr>
          <w:rStyle w:val="a3"/>
          <w:rFonts w:ascii="ＭＳ 明朝" w:eastAsia="ＭＳ 明朝" w:hAnsi="ＭＳ 明朝" w:hint="eastAsia"/>
          <w:b w:val="0"/>
          <w:bCs w:val="0"/>
        </w:rPr>
        <w:t>一世紀を</w:t>
      </w:r>
      <w:r>
        <w:rPr>
          <w:rStyle w:val="a3"/>
          <w:rFonts w:ascii="ＭＳ 明朝" w:eastAsia="ＭＳ 明朝" w:hAnsi="ＭＳ 明朝" w:hint="eastAsia"/>
          <w:b w:val="0"/>
          <w:bCs w:val="0"/>
        </w:rPr>
        <w:t>過ぎた今日、現代文明は、</w:t>
      </w:r>
      <w:r w:rsidR="00B4370F">
        <w:rPr>
          <w:rStyle w:val="a3"/>
          <w:rFonts w:ascii="ＭＳ 明朝" w:eastAsia="ＭＳ 明朝" w:hAnsi="ＭＳ 明朝" w:hint="eastAsia"/>
          <w:b w:val="0"/>
          <w:bCs w:val="0"/>
        </w:rPr>
        <w:t>益々</w:t>
      </w:r>
      <w:r>
        <w:rPr>
          <w:rStyle w:val="a3"/>
          <w:rFonts w:ascii="ＭＳ 明朝" w:eastAsia="ＭＳ 明朝" w:hAnsi="ＭＳ 明朝" w:hint="eastAsia"/>
          <w:b w:val="0"/>
          <w:bCs w:val="0"/>
        </w:rPr>
        <w:t>その輝きを</w:t>
      </w:r>
      <w:r w:rsidR="00B03C9F">
        <w:rPr>
          <w:rStyle w:val="a3"/>
          <w:rFonts w:ascii="ＭＳ 明朝" w:eastAsia="ＭＳ 明朝" w:hAnsi="ＭＳ 明朝" w:hint="eastAsia"/>
          <w:b w:val="0"/>
          <w:bCs w:val="0"/>
        </w:rPr>
        <w:t>増し加える一方、他方では内部から自壊する兆候、さらには新しい萌芽</w:t>
      </w:r>
      <w:r w:rsidR="00896C13">
        <w:rPr>
          <w:rStyle w:val="a3"/>
          <w:rFonts w:ascii="ＭＳ 明朝" w:eastAsia="ＭＳ 明朝" w:hAnsi="ＭＳ 明朝" w:hint="eastAsia"/>
          <w:b w:val="0"/>
          <w:bCs w:val="0"/>
        </w:rPr>
        <w:t>も見受けられます</w:t>
      </w:r>
      <w:r w:rsidR="00B03C9F">
        <w:rPr>
          <w:rStyle w:val="a3"/>
          <w:rFonts w:ascii="ＭＳ 明朝" w:eastAsia="ＭＳ 明朝" w:hAnsi="ＭＳ 明朝" w:hint="eastAsia"/>
          <w:b w:val="0"/>
          <w:bCs w:val="0"/>
        </w:rPr>
        <w:t>。その顕著な事例として今回は医療に焦点を当てて、現代文明の現状と未来展望を語る会を開催いた</w:t>
      </w:r>
      <w:r w:rsidR="00B4370F">
        <w:rPr>
          <w:rStyle w:val="a3"/>
          <w:rFonts w:ascii="ＭＳ 明朝" w:eastAsia="ＭＳ 明朝" w:hAnsi="ＭＳ 明朝" w:hint="eastAsia"/>
          <w:b w:val="0"/>
          <w:bCs w:val="0"/>
        </w:rPr>
        <w:t>す</w:t>
      </w:r>
      <w:r w:rsidR="00B03C9F">
        <w:rPr>
          <w:rStyle w:val="a3"/>
          <w:rFonts w:ascii="ＭＳ 明朝" w:eastAsia="ＭＳ 明朝" w:hAnsi="ＭＳ 明朝" w:hint="eastAsia"/>
          <w:b w:val="0"/>
          <w:bCs w:val="0"/>
        </w:rPr>
        <w:t>ことと相成りました。</w:t>
      </w:r>
    </w:p>
    <w:p w14:paraId="4C7DD0D1" w14:textId="5D3796C5" w:rsidR="00896C13" w:rsidRDefault="00896C13" w:rsidP="00896C13">
      <w:pPr>
        <w:ind w:firstLineChars="100" w:firstLine="210"/>
        <w:rPr>
          <w:rStyle w:val="a3"/>
          <w:rFonts w:ascii="ＭＳ 明朝" w:eastAsia="ＭＳ 明朝" w:hAnsi="ＭＳ 明朝"/>
          <w:b w:val="0"/>
          <w:bCs w:val="0"/>
        </w:rPr>
      </w:pPr>
      <w:r>
        <w:rPr>
          <w:rStyle w:val="a3"/>
          <w:rFonts w:ascii="ＭＳ 明朝" w:eastAsia="ＭＳ 明朝" w:hAnsi="ＭＳ 明朝" w:hint="eastAsia"/>
          <w:b w:val="0"/>
          <w:bCs w:val="0"/>
        </w:rPr>
        <w:t xml:space="preserve">　発題者の小林常雄先生は、東大、京大で</w:t>
      </w:r>
      <w:r w:rsidR="00B4370F">
        <w:rPr>
          <w:rStyle w:val="a3"/>
          <w:rFonts w:ascii="ＭＳ 明朝" w:eastAsia="ＭＳ 明朝" w:hAnsi="ＭＳ 明朝" w:hint="eastAsia"/>
          <w:b w:val="0"/>
          <w:bCs w:val="0"/>
        </w:rPr>
        <w:t>研究するだけで</w:t>
      </w:r>
      <w:r>
        <w:rPr>
          <w:rStyle w:val="a3"/>
          <w:rFonts w:ascii="ＭＳ 明朝" w:eastAsia="ＭＳ 明朝" w:hAnsi="ＭＳ 明朝" w:hint="eastAsia"/>
          <w:b w:val="0"/>
          <w:bCs w:val="0"/>
        </w:rPr>
        <w:t>ではなく、国立がんセンター等、数多くの医療現場を経験した中から、新しい医療の在り方を提唱されています。</w:t>
      </w:r>
    </w:p>
    <w:p w14:paraId="3F336761" w14:textId="772834E9" w:rsidR="00896C13" w:rsidRDefault="00896C13" w:rsidP="00896C13">
      <w:pPr>
        <w:ind w:firstLineChars="100" w:firstLine="210"/>
        <w:rPr>
          <w:rStyle w:val="a3"/>
          <w:rFonts w:ascii="ＭＳ 明朝" w:eastAsia="ＭＳ 明朝" w:hAnsi="ＭＳ 明朝"/>
          <w:b w:val="0"/>
          <w:bCs w:val="0"/>
        </w:rPr>
      </w:pPr>
      <w:r>
        <w:rPr>
          <w:rStyle w:val="a3"/>
          <w:rFonts w:ascii="ＭＳ 明朝" w:eastAsia="ＭＳ 明朝" w:hAnsi="ＭＳ 明朝" w:hint="eastAsia"/>
          <w:b w:val="0"/>
          <w:bCs w:val="0"/>
        </w:rPr>
        <w:t>氏の発題を契機として、各分野の最先端ある皆様</w:t>
      </w:r>
      <w:r w:rsidR="00776D03">
        <w:rPr>
          <w:rStyle w:val="a3"/>
          <w:rFonts w:ascii="ＭＳ 明朝" w:eastAsia="ＭＳ 明朝" w:hAnsi="ＭＳ 明朝" w:hint="eastAsia"/>
          <w:b w:val="0"/>
          <w:bCs w:val="0"/>
        </w:rPr>
        <w:t>と共に、文明の見透しに立って、「２０２０年。我</w:t>
      </w:r>
      <w:r w:rsidR="00B4370F">
        <w:rPr>
          <w:rStyle w:val="a3"/>
          <w:rFonts w:ascii="ＭＳ 明朝" w:eastAsia="ＭＳ 明朝" w:hAnsi="ＭＳ 明朝" w:hint="eastAsia"/>
          <w:b w:val="0"/>
          <w:bCs w:val="0"/>
        </w:rPr>
        <w:t>、</w:t>
      </w:r>
      <w:r w:rsidR="00776D03">
        <w:rPr>
          <w:rStyle w:val="a3"/>
          <w:rFonts w:ascii="ＭＳ 明朝" w:eastAsia="ＭＳ 明朝" w:hAnsi="ＭＳ 明朝" w:hint="eastAsia"/>
          <w:b w:val="0"/>
          <w:bCs w:val="0"/>
        </w:rPr>
        <w:t>何をなすべきか</w:t>
      </w:r>
      <w:r w:rsidR="00B4370F">
        <w:rPr>
          <w:rStyle w:val="a3"/>
          <w:rFonts w:ascii="ＭＳ 明朝" w:eastAsia="ＭＳ 明朝" w:hAnsi="ＭＳ 明朝" w:hint="eastAsia"/>
          <w:b w:val="0"/>
          <w:bCs w:val="0"/>
        </w:rPr>
        <w:t>？</w:t>
      </w:r>
      <w:r w:rsidR="00776D03">
        <w:rPr>
          <w:rStyle w:val="a3"/>
          <w:rFonts w:ascii="ＭＳ 明朝" w:eastAsia="ＭＳ 明朝" w:hAnsi="ＭＳ 明朝" w:hint="eastAsia"/>
          <w:b w:val="0"/>
          <w:bCs w:val="0"/>
        </w:rPr>
        <w:t>」を</w:t>
      </w:r>
      <w:r w:rsidR="00B4370F">
        <w:rPr>
          <w:rStyle w:val="a3"/>
          <w:rFonts w:ascii="ＭＳ 明朝" w:eastAsia="ＭＳ 明朝" w:hAnsi="ＭＳ 明朝" w:hint="eastAsia"/>
          <w:b w:val="0"/>
          <w:bCs w:val="0"/>
        </w:rPr>
        <w:t>本音で</w:t>
      </w:r>
      <w:r w:rsidR="00776D03">
        <w:rPr>
          <w:rStyle w:val="a3"/>
          <w:rFonts w:ascii="ＭＳ 明朝" w:eastAsia="ＭＳ 明朝" w:hAnsi="ＭＳ 明朝" w:hint="eastAsia"/>
          <w:b w:val="0"/>
          <w:bCs w:val="0"/>
        </w:rPr>
        <w:t>語り合うに場になることを期待いたしております。</w:t>
      </w:r>
    </w:p>
    <w:p w14:paraId="3FFB9294" w14:textId="7EE4D6D5" w:rsidR="00776D03" w:rsidRDefault="00776D03" w:rsidP="00B4370F">
      <w:pPr>
        <w:ind w:firstLineChars="100" w:firstLine="210"/>
        <w:rPr>
          <w:rStyle w:val="a3"/>
          <w:rFonts w:ascii="ＭＳ 明朝" w:eastAsia="ＭＳ 明朝" w:hAnsi="ＭＳ 明朝"/>
          <w:b w:val="0"/>
          <w:bCs w:val="0"/>
        </w:rPr>
      </w:pPr>
      <w:r>
        <w:rPr>
          <w:rStyle w:val="a3"/>
          <w:rFonts w:ascii="ＭＳ 明朝" w:eastAsia="ＭＳ 明朝" w:hAnsi="ＭＳ 明朝" w:hint="eastAsia"/>
          <w:b w:val="0"/>
          <w:bCs w:val="0"/>
        </w:rPr>
        <w:t xml:space="preserve">　会場の都合上、</w:t>
      </w:r>
      <w:r w:rsidR="00B4370F">
        <w:rPr>
          <w:rStyle w:val="a3"/>
          <w:rFonts w:ascii="ＭＳ 明朝" w:eastAsia="ＭＳ 明朝" w:hAnsi="ＭＳ 明朝" w:hint="eastAsia"/>
          <w:b w:val="0"/>
          <w:bCs w:val="0"/>
        </w:rPr>
        <w:t>参加</w:t>
      </w:r>
      <w:r>
        <w:rPr>
          <w:rStyle w:val="a3"/>
          <w:rFonts w:ascii="ＭＳ 明朝" w:eastAsia="ＭＳ 明朝" w:hAnsi="ＭＳ 明朝" w:hint="eastAsia"/>
          <w:b w:val="0"/>
          <w:bCs w:val="0"/>
        </w:rPr>
        <w:t>人数は限られて</w:t>
      </w:r>
      <w:r w:rsidR="00B4370F">
        <w:rPr>
          <w:rStyle w:val="a3"/>
          <w:rFonts w:ascii="ＭＳ 明朝" w:eastAsia="ＭＳ 明朝" w:hAnsi="ＭＳ 明朝" w:hint="eastAsia"/>
          <w:b w:val="0"/>
          <w:bCs w:val="0"/>
        </w:rPr>
        <w:t>います</w:t>
      </w:r>
      <w:r>
        <w:rPr>
          <w:rStyle w:val="a3"/>
          <w:rFonts w:ascii="ＭＳ 明朝" w:eastAsia="ＭＳ 明朝" w:hAnsi="ＭＳ 明朝" w:hint="eastAsia"/>
          <w:b w:val="0"/>
          <w:bCs w:val="0"/>
        </w:rPr>
        <w:t>。本会の趣旨にご賛同くださり、ご都合をつく方</w:t>
      </w:r>
      <w:r w:rsidR="00B4370F">
        <w:rPr>
          <w:rStyle w:val="a3"/>
          <w:rFonts w:ascii="ＭＳ 明朝" w:eastAsia="ＭＳ 明朝" w:hAnsi="ＭＳ 明朝" w:hint="eastAsia"/>
          <w:b w:val="0"/>
          <w:bCs w:val="0"/>
        </w:rPr>
        <w:t>は事前にご連絡ください。また出席の有無に関わらず、</w:t>
      </w:r>
      <w:r>
        <w:rPr>
          <w:rStyle w:val="a3"/>
          <w:rFonts w:ascii="ＭＳ 明朝" w:eastAsia="ＭＳ 明朝" w:hAnsi="ＭＳ 明朝" w:hint="eastAsia"/>
          <w:b w:val="0"/>
          <w:bCs w:val="0"/>
        </w:rPr>
        <w:t>意見をお寄せくださいますれば、当日のディスカッションの参考とさせていただき</w:t>
      </w:r>
      <w:r w:rsidR="00B4370F">
        <w:rPr>
          <w:rStyle w:val="a3"/>
          <w:rFonts w:ascii="ＭＳ 明朝" w:eastAsia="ＭＳ 明朝" w:hAnsi="ＭＳ 明朝" w:hint="eastAsia"/>
          <w:b w:val="0"/>
          <w:bCs w:val="0"/>
        </w:rPr>
        <w:t>ます。</w:t>
      </w:r>
    </w:p>
    <w:p w14:paraId="359E035B" w14:textId="77777777" w:rsidR="00B4370F" w:rsidRDefault="00B4370F" w:rsidP="00B4370F">
      <w:pPr>
        <w:ind w:firstLineChars="100" w:firstLine="210"/>
        <w:rPr>
          <w:rStyle w:val="a3"/>
          <w:rFonts w:ascii="ＭＳ 明朝" w:eastAsia="ＭＳ 明朝" w:hAnsi="ＭＳ 明朝"/>
          <w:b w:val="0"/>
          <w:bCs w:val="0"/>
        </w:rPr>
      </w:pPr>
      <w:r>
        <w:rPr>
          <w:rStyle w:val="a3"/>
          <w:rFonts w:ascii="ＭＳ 明朝" w:eastAsia="ＭＳ 明朝" w:hAnsi="ＭＳ 明朝" w:hint="eastAsia"/>
          <w:b w:val="0"/>
          <w:bCs w:val="0"/>
        </w:rPr>
        <w:t xml:space="preserve">　　　　　令和２年２月吉日</w:t>
      </w:r>
    </w:p>
    <w:p w14:paraId="09C9EEAC" w14:textId="6077339F" w:rsidR="00B4370F" w:rsidRDefault="00B4370F" w:rsidP="00B4370F">
      <w:pPr>
        <w:ind w:firstLineChars="100" w:firstLine="210"/>
        <w:rPr>
          <w:rStyle w:val="a3"/>
          <w:rFonts w:ascii="ＭＳ 明朝" w:eastAsia="ＭＳ 明朝" w:hAnsi="ＭＳ 明朝"/>
          <w:b w:val="0"/>
          <w:bCs w:val="0"/>
        </w:rPr>
      </w:pPr>
      <w:r>
        <w:rPr>
          <w:rStyle w:val="a3"/>
          <w:rFonts w:ascii="ＭＳ 明朝" w:eastAsia="ＭＳ 明朝" w:hAnsi="ＭＳ 明朝" w:hint="eastAsia"/>
          <w:b w:val="0"/>
          <w:bCs w:val="0"/>
        </w:rPr>
        <w:t xml:space="preserve">　　</w:t>
      </w:r>
      <w:r w:rsidR="00744B0C">
        <w:rPr>
          <w:rStyle w:val="a3"/>
          <w:rFonts w:ascii="ＭＳ 明朝" w:eastAsia="ＭＳ 明朝" w:hAnsi="ＭＳ 明朝" w:hint="eastAsia"/>
          <w:b w:val="0"/>
          <w:bCs w:val="0"/>
        </w:rPr>
        <w:t xml:space="preserve">　　　　　　　　　　　</w:t>
      </w:r>
      <w:r>
        <w:rPr>
          <w:rStyle w:val="a3"/>
          <w:rFonts w:ascii="ＭＳ 明朝" w:eastAsia="ＭＳ 明朝" w:hAnsi="ＭＳ 明朝" w:hint="eastAsia"/>
          <w:b w:val="0"/>
          <w:bCs w:val="0"/>
        </w:rPr>
        <w:t xml:space="preserve">　</w:t>
      </w:r>
      <w:r>
        <w:rPr>
          <w:rStyle w:val="a3"/>
          <w:rFonts w:hint="eastAsia"/>
        </w:rPr>
        <w:t>2020年頭抱負を語る会</w:t>
      </w:r>
      <w:r>
        <w:rPr>
          <w:rStyle w:val="a3"/>
          <w:rFonts w:ascii="ＭＳ 明朝" w:eastAsia="ＭＳ 明朝" w:hAnsi="ＭＳ 明朝" w:hint="eastAsia"/>
          <w:b w:val="0"/>
          <w:bCs w:val="0"/>
        </w:rPr>
        <w:t xml:space="preserve">　　世話人　一色宏・中川十郎・大脇準一郎</w:t>
      </w:r>
    </w:p>
    <w:p w14:paraId="068B6936" w14:textId="77777777" w:rsidR="00B4370F" w:rsidRDefault="00B4370F" w:rsidP="00B4370F">
      <w:pPr>
        <w:ind w:firstLineChars="100" w:firstLine="210"/>
        <w:rPr>
          <w:rStyle w:val="a3"/>
          <w:rFonts w:ascii="ＭＳ 明朝" w:eastAsia="ＭＳ 明朝" w:hAnsi="ＭＳ 明朝"/>
          <w:b w:val="0"/>
          <w:bCs w:val="0"/>
        </w:rPr>
      </w:pPr>
    </w:p>
    <w:p w14:paraId="76181498" w14:textId="77777777" w:rsidR="00B4370F" w:rsidRDefault="00B4370F" w:rsidP="00744B0C">
      <w:pPr>
        <w:pStyle w:val="aa"/>
        <w:ind w:firstLineChars="2000" w:firstLine="4200"/>
        <w:jc w:val="both"/>
        <w:rPr>
          <w:rStyle w:val="a3"/>
          <w:rFonts w:hint="eastAsia"/>
          <w:b w:val="0"/>
          <w:bCs w:val="0"/>
        </w:rPr>
      </w:pPr>
      <w:r>
        <w:rPr>
          <w:rStyle w:val="a3"/>
          <w:rFonts w:hint="eastAsia"/>
          <w:b w:val="0"/>
          <w:bCs w:val="0"/>
        </w:rPr>
        <w:t xml:space="preserve">記　</w:t>
      </w:r>
    </w:p>
    <w:p w14:paraId="14DAF82B" w14:textId="62FFD06B" w:rsidR="00B4370F" w:rsidRPr="00744B0C" w:rsidRDefault="00B4370F" w:rsidP="00B4370F">
      <w:pPr>
        <w:rPr>
          <w:b/>
          <w:bCs/>
        </w:rPr>
      </w:pPr>
      <w:r w:rsidRPr="00744B0C">
        <w:rPr>
          <w:rFonts w:hint="eastAsia"/>
          <w:b/>
          <w:bCs/>
        </w:rPr>
        <w:t>と</w:t>
      </w:r>
      <w:r w:rsidR="00A97481" w:rsidRPr="00744B0C">
        <w:rPr>
          <w:rFonts w:hint="eastAsia"/>
          <w:b/>
          <w:bCs/>
        </w:rPr>
        <w:t xml:space="preserve"> </w:t>
      </w:r>
      <w:r w:rsidRPr="00744B0C">
        <w:rPr>
          <w:rFonts w:hint="eastAsia"/>
          <w:b/>
          <w:bCs/>
        </w:rPr>
        <w:t>き：２０２０年２月１１日（火：祝日）</w:t>
      </w:r>
      <w:r w:rsidR="00A97481" w:rsidRPr="00744B0C">
        <w:rPr>
          <w:rFonts w:hint="eastAsia"/>
          <w:b/>
          <w:bCs/>
        </w:rPr>
        <w:t>午後２時～</w:t>
      </w:r>
      <w:r w:rsidR="00875B16" w:rsidRPr="00744B0C">
        <w:rPr>
          <w:rFonts w:hint="eastAsia"/>
          <w:b/>
          <w:bCs/>
        </w:rPr>
        <w:t>5時</w:t>
      </w:r>
    </w:p>
    <w:p w14:paraId="60325113" w14:textId="735D6FF8" w:rsidR="00A97481" w:rsidRPr="00744B0C" w:rsidRDefault="00A97481" w:rsidP="00B4370F">
      <w:pPr>
        <w:rPr>
          <w:b/>
          <w:bCs/>
        </w:rPr>
      </w:pPr>
      <w:r w:rsidRPr="00744B0C">
        <w:rPr>
          <w:rFonts w:hint="eastAsia"/>
          <w:b/>
          <w:bCs/>
        </w:rPr>
        <w:t xml:space="preserve">ところ：（株）データ・マックス会議室　　　　</w:t>
      </w:r>
    </w:p>
    <w:p w14:paraId="6595D684" w14:textId="2D0BB37E" w:rsidR="00744B0C" w:rsidRDefault="00E874DB" w:rsidP="00744B0C">
      <w:pPr>
        <w:ind w:firstLineChars="50" w:firstLine="108"/>
      </w:pPr>
      <w:r w:rsidRPr="00744B0C">
        <w:rPr>
          <w:rFonts w:hint="eastAsia"/>
          <w:b/>
          <w:bCs/>
          <w:sz w:val="22"/>
          <w:szCs w:val="24"/>
        </w:rPr>
        <w:t>第1部：</w:t>
      </w:r>
      <w:r w:rsidR="00A97481" w:rsidRPr="00744B0C">
        <w:rPr>
          <w:rFonts w:hint="eastAsia"/>
          <w:b/>
          <w:bCs/>
          <w:sz w:val="22"/>
          <w:szCs w:val="24"/>
        </w:rPr>
        <w:t>テーマ：</w:t>
      </w:r>
      <w:hyperlink r:id="rId6" w:history="1">
        <w:r w:rsidR="00A97481" w:rsidRPr="00270D82">
          <w:rPr>
            <w:rStyle w:val="ae"/>
            <w:b/>
            <w:bCs/>
            <w:sz w:val="22"/>
            <w:szCs w:val="24"/>
          </w:rPr>
          <w:t>「</w:t>
        </w:r>
        <w:r w:rsidR="00A97481" w:rsidRPr="00270D82">
          <w:rPr>
            <w:rStyle w:val="ae"/>
            <w:rFonts w:hint="eastAsia"/>
            <w:b/>
            <w:bCs/>
            <w:sz w:val="22"/>
            <w:szCs w:val="24"/>
          </w:rPr>
          <w:t>病理学から機能医学へ─健康革命国民運動を！─</w:t>
        </w:r>
        <w:r w:rsidRPr="00270D82">
          <w:rPr>
            <w:rStyle w:val="ae"/>
            <w:b/>
            <w:bCs/>
            <w:sz w:val="22"/>
            <w:szCs w:val="24"/>
          </w:rPr>
          <w:t>」</w:t>
        </w:r>
      </w:hyperlink>
      <w:r w:rsidR="00A97481" w:rsidRPr="00744B0C">
        <w:rPr>
          <w:rFonts w:hint="eastAsia"/>
          <w:b/>
          <w:bCs/>
        </w:rPr>
        <w:t xml:space="preserve">　</w:t>
      </w:r>
      <w:hyperlink r:id="rId7" w:history="1">
        <w:r w:rsidR="00A97481" w:rsidRPr="00270D82">
          <w:rPr>
            <w:rStyle w:val="ae"/>
            <w:rFonts w:hint="eastAsia"/>
          </w:rPr>
          <w:t>発題者：小林常雄氏（MD）</w:t>
        </w:r>
      </w:hyperlink>
    </w:p>
    <w:p w14:paraId="424DB409" w14:textId="65B1EBB9" w:rsidR="00A97481" w:rsidRDefault="00481AD3" w:rsidP="00744B0C">
      <w:pPr>
        <w:ind w:firstLineChars="50" w:firstLine="105"/>
      </w:pPr>
      <w:r>
        <w:t xml:space="preserve">   </w:t>
      </w:r>
      <w:r w:rsidR="00E874DB">
        <w:t>1994年鳥取県生まれ。鳥大医学部卒業後、国立がんセンター留学、京都大学院、</w:t>
      </w:r>
      <w:r w:rsidR="00E874DB">
        <w:rPr>
          <w:rFonts w:hint="eastAsia"/>
        </w:rPr>
        <w:t>東京大学院卒業。生化学を中心としたがんの基礎研究で東京大学で博士号取得。京北病院ＩＭＨＣクリニック、美浜クリニックで院長を務めた。現在、銀座、神奈川、埼玉</w:t>
      </w:r>
      <w:r w:rsidR="00744B0C">
        <w:rPr>
          <w:rFonts w:hint="eastAsia"/>
        </w:rPr>
        <w:t>の医療現場で</w:t>
      </w:r>
      <w:r w:rsidR="00E874DB">
        <w:rPr>
          <w:rFonts w:hint="eastAsia"/>
        </w:rPr>
        <w:t>新しい予防治療を推進している。「人間はなぜ治るのか？癌からの生還」</w:t>
      </w:r>
      <w:r w:rsidR="00E874DB">
        <w:t>NHK放映、米総合医療学会で招待講演、</w:t>
      </w:r>
      <w:r w:rsidR="00E874DB">
        <w:rPr>
          <w:rFonts w:hint="eastAsia"/>
        </w:rPr>
        <w:t>「アチーブメント賞」受賞</w:t>
      </w:r>
      <w:r w:rsidR="00E874DB">
        <w:t xml:space="preserve"> 、著書：</w:t>
      </w:r>
      <w:r w:rsidR="00270D82">
        <w:fldChar w:fldCharType="begin"/>
      </w:r>
      <w:r w:rsidR="00270D82">
        <w:instrText xml:space="preserve"> HYPERLINK "http://www.owaki.info/owakimado/gannoshotai.html" </w:instrText>
      </w:r>
      <w:r w:rsidR="00270D82">
        <w:fldChar w:fldCharType="separate"/>
      </w:r>
      <w:r w:rsidR="00E874DB" w:rsidRPr="00270D82">
        <w:rPr>
          <w:rStyle w:val="ae"/>
        </w:rPr>
        <w:t>『がんの正体がわかった! 「がん」は予知・予防できる』</w:t>
      </w:r>
      <w:r w:rsidR="00270D82">
        <w:fldChar w:fldCharType="end"/>
      </w:r>
      <w:r w:rsidR="00E874DB">
        <w:t xml:space="preserve">ほか </w:t>
      </w:r>
      <w:r>
        <w:t xml:space="preserve"> </w:t>
      </w:r>
    </w:p>
    <w:p w14:paraId="39A7BF2A" w14:textId="7AB915EF" w:rsidR="00E874DB" w:rsidRPr="00744B0C" w:rsidRDefault="00E874DB" w:rsidP="00E874DB">
      <w:pPr>
        <w:rPr>
          <w:b/>
          <w:bCs/>
          <w:sz w:val="22"/>
          <w:szCs w:val="24"/>
        </w:rPr>
      </w:pPr>
      <w:r w:rsidRPr="00744B0C">
        <w:rPr>
          <w:rFonts w:hint="eastAsia"/>
          <w:b/>
          <w:bCs/>
          <w:sz w:val="22"/>
          <w:szCs w:val="24"/>
        </w:rPr>
        <w:t>第2部：「私の年頭</w:t>
      </w:r>
      <w:r w:rsidR="00875B16" w:rsidRPr="00744B0C">
        <w:rPr>
          <w:rFonts w:hint="eastAsia"/>
          <w:b/>
          <w:bCs/>
          <w:sz w:val="22"/>
          <w:szCs w:val="24"/>
        </w:rPr>
        <w:t>の</w:t>
      </w:r>
      <w:r w:rsidRPr="00744B0C">
        <w:rPr>
          <w:rFonts w:hint="eastAsia"/>
          <w:b/>
          <w:bCs/>
          <w:sz w:val="22"/>
          <w:szCs w:val="24"/>
        </w:rPr>
        <w:t>抱負」</w:t>
      </w:r>
      <w:r w:rsidR="00875B16" w:rsidRPr="00744B0C">
        <w:rPr>
          <w:rFonts w:hint="eastAsia"/>
          <w:b/>
          <w:bCs/>
          <w:sz w:val="22"/>
          <w:szCs w:val="24"/>
        </w:rPr>
        <w:t>一人3分から10分まで</w:t>
      </w:r>
    </w:p>
    <w:p w14:paraId="621E4B48" w14:textId="45E02124" w:rsidR="00875B16" w:rsidRDefault="00875B16" w:rsidP="00E874DB">
      <w:pPr>
        <w:rPr>
          <w:rFonts w:hint="eastAsia"/>
        </w:rPr>
      </w:pPr>
      <w:r>
        <w:rPr>
          <w:rFonts w:hint="eastAsia"/>
        </w:rPr>
        <w:t xml:space="preserve">　　事前に要旨・資料等をお送りいただければ、短時間でより内容の濃いコミュニケーションが</w:t>
      </w:r>
      <w:r w:rsidR="00744B0C">
        <w:rPr>
          <w:rFonts w:hint="eastAsia"/>
        </w:rPr>
        <w:t>可能です</w:t>
      </w:r>
      <w:r>
        <w:rPr>
          <w:rFonts w:hint="eastAsia"/>
        </w:rPr>
        <w:t>。2月8日までにご連絡のあった方には参加ご予定の皆様に事前にメールで内容をお知らせいたします。</w:t>
      </w:r>
    </w:p>
    <w:p w14:paraId="23D399C5" w14:textId="7CA01DE7" w:rsidR="00E874DB" w:rsidRPr="00E874DB" w:rsidRDefault="00E874DB" w:rsidP="00E874DB">
      <w:pPr>
        <w:rPr>
          <w:rFonts w:hint="eastAsia"/>
        </w:rPr>
      </w:pPr>
      <w:r>
        <w:rPr>
          <w:rFonts w:hint="eastAsia"/>
        </w:rPr>
        <w:t xml:space="preserve">　　　　　</w:t>
      </w:r>
    </w:p>
    <w:p w14:paraId="446F964F" w14:textId="10AF4E40" w:rsidR="00A97481" w:rsidRDefault="00A97481" w:rsidP="00B4370F">
      <w:r>
        <w:rPr>
          <w:rFonts w:hint="eastAsia"/>
        </w:rPr>
        <w:t>定員：２０名まで（ご招待・会費無料）</w:t>
      </w:r>
    </w:p>
    <w:p w14:paraId="30599809" w14:textId="076FEE87" w:rsidR="00A97481" w:rsidRPr="00744B0C" w:rsidRDefault="00A97481" w:rsidP="00B4370F">
      <w:r>
        <w:rPr>
          <w:rFonts w:hint="eastAsia"/>
        </w:rPr>
        <w:t>連絡先；NPO未来構想戦略フォーラム</w:t>
      </w:r>
      <w:r w:rsidR="00744B0C">
        <w:t>Cl: 080-3350-0021(</w:t>
      </w:r>
      <w:r w:rsidR="00744B0C">
        <w:rPr>
          <w:rFonts w:hint="eastAsia"/>
        </w:rPr>
        <w:t>大脇)まで</w:t>
      </w:r>
    </w:p>
    <w:p w14:paraId="3640D586" w14:textId="2DCAB32B" w:rsidR="00C02BC1" w:rsidRDefault="00A97481" w:rsidP="00B4370F">
      <w:r>
        <w:rPr>
          <w:rFonts w:hint="eastAsia"/>
        </w:rPr>
        <w:t xml:space="preserve">　　　</w:t>
      </w:r>
      <w:r w:rsidR="00481AD3">
        <w:t xml:space="preserve">  東京都杉並区阿佐ヶ谷1-34-6</w:t>
      </w:r>
      <w:r w:rsidR="00481AD3">
        <w:t>,</w:t>
      </w:r>
      <w:r w:rsidR="00481AD3">
        <w:t>５F</w:t>
      </w:r>
      <w:r w:rsidR="00481AD3">
        <w:t xml:space="preserve"> </w:t>
      </w:r>
      <w:r w:rsidR="00481AD3">
        <w:t>Tel：03-5929-4501</w:t>
      </w:r>
      <w:r w:rsidR="00363609">
        <w:rPr>
          <w:rFonts w:hint="eastAsia"/>
        </w:rPr>
        <w:t xml:space="preserve">　</w:t>
      </w:r>
      <w:proofErr w:type="spellStart"/>
      <w:r w:rsidR="00481AD3">
        <w:rPr>
          <w:rFonts w:hint="eastAsia"/>
        </w:rPr>
        <w:t>E</w:t>
      </w:r>
      <w:r w:rsidR="00481AD3">
        <w:t>-mail:</w:t>
      </w:r>
      <w:r w:rsidR="00C02BC1">
        <w:rPr>
          <w:rFonts w:hint="eastAsia"/>
        </w:rPr>
        <w:t>junowaki</w:t>
      </w:r>
      <w:proofErr w:type="spellEnd"/>
      <w:r w:rsidR="00C02BC1">
        <w:rPr>
          <w:rFonts w:hint="eastAsia"/>
        </w:rPr>
        <w:t>＠a</w:t>
      </w:r>
      <w:r w:rsidR="00C02BC1">
        <w:t>ble.ocn.ne.jp</w:t>
      </w:r>
      <w:r w:rsidR="00481AD3">
        <w:t xml:space="preserve"> </w:t>
      </w:r>
    </w:p>
    <w:p w14:paraId="317581FA" w14:textId="77777777" w:rsidR="00ED25CB" w:rsidRPr="00481AD3" w:rsidRDefault="00ED25CB" w:rsidP="00B4370F">
      <w:pPr>
        <w:rPr>
          <w:rFonts w:hint="eastAsia"/>
        </w:rPr>
      </w:pPr>
    </w:p>
    <w:p w14:paraId="165EC5C7" w14:textId="77777777" w:rsidR="00402936" w:rsidRDefault="00C02BC1" w:rsidP="00BD4D99">
      <w:pPr>
        <w:ind w:left="210" w:hangingChars="100" w:hanging="210"/>
      </w:pPr>
      <w:r>
        <w:rPr>
          <w:rFonts w:hint="eastAsia"/>
        </w:rPr>
        <w:t>＊なおフォーラム終了後、</w:t>
      </w:r>
      <w:r w:rsidR="00875B16">
        <w:rPr>
          <w:rFonts w:hint="eastAsia"/>
        </w:rPr>
        <w:t>5時半から</w:t>
      </w:r>
      <w:r>
        <w:rPr>
          <w:rFonts w:hint="eastAsia"/>
        </w:rPr>
        <w:t>懇親会を近く</w:t>
      </w:r>
      <w:r w:rsidR="00402936">
        <w:rPr>
          <w:rFonts w:hint="eastAsia"/>
        </w:rPr>
        <w:t>の</w:t>
      </w:r>
      <w:r>
        <w:rPr>
          <w:rFonts w:hint="eastAsia"/>
        </w:rPr>
        <w:t>レストラン（郷土料理）で。（オプショナル：</w:t>
      </w:r>
    </w:p>
    <w:p w14:paraId="14777DA9" w14:textId="2D9A5FED" w:rsidR="00C02BC1" w:rsidRDefault="00C02BC1" w:rsidP="00402936">
      <w:pPr>
        <w:ind w:leftChars="100" w:left="210" w:firstLineChars="200" w:firstLine="420"/>
      </w:pPr>
      <w:bookmarkStart w:id="0" w:name="_GoBack"/>
      <w:bookmarkEnd w:id="0"/>
      <w:r>
        <w:rPr>
          <w:rFonts w:hint="eastAsia"/>
        </w:rPr>
        <w:t>会費実費</w:t>
      </w:r>
      <w:r w:rsidR="00875B16">
        <w:rPr>
          <w:rFonts w:hint="eastAsia"/>
        </w:rPr>
        <w:t>２～</w:t>
      </w:r>
      <w:r>
        <w:rPr>
          <w:rFonts w:hint="eastAsia"/>
        </w:rPr>
        <w:t>3000円程度）</w:t>
      </w:r>
    </w:p>
    <w:p w14:paraId="3D10184F" w14:textId="77777777" w:rsidR="00BD4D99" w:rsidRDefault="00ED25CB" w:rsidP="00744B0C">
      <w:pPr>
        <w:rPr>
          <w:rStyle w:val="a3"/>
          <w:rFonts w:ascii="ＭＳ 明朝" w:eastAsia="ＭＳ 明朝" w:hAnsi="ＭＳ 明朝"/>
          <w:b w:val="0"/>
          <w:bCs w:val="0"/>
        </w:rPr>
      </w:pPr>
      <w:r>
        <w:rPr>
          <w:rFonts w:hint="eastAsia"/>
        </w:rPr>
        <w:t>＊</w:t>
      </w:r>
      <w:r w:rsidR="00C02BC1">
        <w:rPr>
          <w:rFonts w:hint="eastAsia"/>
        </w:rPr>
        <w:t>参考情報：　新しい文明を語る会　廣瀬輝夫　政策構想フォーラム</w:t>
      </w:r>
      <w:r w:rsidR="00B4370F">
        <w:rPr>
          <w:rStyle w:val="a3"/>
          <w:rFonts w:ascii="ＭＳ 明朝" w:eastAsia="ＭＳ 明朝" w:hAnsi="ＭＳ 明朝" w:hint="eastAsia"/>
          <w:b w:val="0"/>
          <w:bCs w:val="0"/>
        </w:rPr>
        <w:t xml:space="preserve">　</w:t>
      </w:r>
    </w:p>
    <w:p w14:paraId="65CE33E9" w14:textId="31260D11" w:rsidR="00BD4D99" w:rsidRPr="00BD4D99" w:rsidRDefault="00BD4D99" w:rsidP="00BD4D99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>
        <w:rPr>
          <w:rStyle w:val="a3"/>
          <w:rFonts w:ascii="ＭＳ 明朝" w:eastAsia="ＭＳ 明朝" w:hAnsi="ＭＳ 明朝" w:hint="eastAsia"/>
          <w:b w:val="0"/>
          <w:bCs w:val="0"/>
        </w:rPr>
        <w:t xml:space="preserve">　</w:t>
      </w:r>
      <w:r w:rsidR="00B4370F">
        <w:rPr>
          <w:rStyle w:val="a3"/>
          <w:rFonts w:ascii="ＭＳ 明朝" w:eastAsia="ＭＳ 明朝" w:hAnsi="ＭＳ 明朝" w:hint="eastAsia"/>
          <w:b w:val="0"/>
          <w:bCs w:val="0"/>
        </w:rPr>
        <w:t xml:space="preserve">　　</w:t>
      </w:r>
      <w:hyperlink r:id="rId8" w:tgtFrame="_blank" w:history="1">
        <w:r w:rsidRPr="00BD4D99">
          <w:rPr>
            <w:rFonts w:ascii="ＭＳ Ｐゴシック" w:eastAsia="ＭＳ Ｐゴシック" w:hAnsi="ＭＳ Ｐゴシック" w:cs="ＭＳ Ｐゴシック"/>
            <w:b/>
            <w:bCs/>
            <w:color w:val="0000FF"/>
            <w:kern w:val="0"/>
            <w:sz w:val="20"/>
            <w:szCs w:val="20"/>
            <w:u w:val="single"/>
          </w:rPr>
          <w:t>「ビジョンの重要性」</w:t>
        </w:r>
      </w:hyperlink>
      <w:hyperlink r:id="rId9" w:tgtFrame="_blank" w:history="1">
        <w:r w:rsidRPr="00BD4D99">
          <w:rPr>
            <w:rFonts w:ascii="ＭＳ Ｐゴシック" w:eastAsia="ＭＳ Ｐゴシック" w:hAnsi="ＭＳ Ｐゴシック" w:cs="ＭＳ Ｐゴシック"/>
            <w:color w:val="0000FF"/>
            <w:kern w:val="0"/>
            <w:sz w:val="18"/>
            <w:szCs w:val="18"/>
            <w:u w:val="single"/>
          </w:rPr>
          <w:t>2017.1.2１</w:t>
        </w:r>
      </w:hyperlink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 xml:space="preserve">　</w:t>
      </w:r>
      <w:hyperlink r:id="rId10" w:tgtFrame="_blank" w:history="1">
        <w:r w:rsidRPr="00BD4D99">
          <w:rPr>
            <w:rFonts w:ascii="ＭＳ Ｐゴシック" w:eastAsia="ＭＳ Ｐゴシック" w:hAnsi="ＭＳ Ｐゴシック" w:cs="ＭＳ Ｐゴシック"/>
            <w:b/>
            <w:bCs/>
            <w:color w:val="0000FF"/>
            <w:kern w:val="0"/>
            <w:sz w:val="20"/>
            <w:szCs w:val="20"/>
            <w:u w:val="single"/>
          </w:rPr>
          <w:t>「回顧と未来構想」</w:t>
        </w:r>
        <w:r w:rsidRPr="00BD4D99">
          <w:rPr>
            <w:rFonts w:ascii="ＭＳ Ｐゴシック" w:eastAsia="ＭＳ Ｐゴシック" w:hAnsi="ＭＳ Ｐゴシック" w:cs="ＭＳ Ｐゴシック"/>
            <w:color w:val="0000FF"/>
            <w:kern w:val="0"/>
            <w:sz w:val="15"/>
            <w:szCs w:val="15"/>
            <w:u w:val="single"/>
          </w:rPr>
          <w:t>2016.1230</w:t>
        </w:r>
      </w:hyperlink>
      <w:r w:rsidRPr="00BD4D99">
        <w:rPr>
          <w:rFonts w:ascii="ＭＳ Ｐゴシック" w:eastAsia="ＭＳ Ｐゴシック" w:hAnsi="ＭＳ Ｐゴシック" w:cs="ＭＳ Ｐゴシック"/>
          <w:color w:val="000000"/>
          <w:kern w:val="0"/>
          <w:sz w:val="15"/>
          <w:szCs w:val="15"/>
        </w:rPr>
        <w:t xml:space="preserve">　</w:t>
      </w:r>
      <w:hyperlink r:id="rId11" w:tgtFrame="_blank" w:history="1">
        <w:r w:rsidRPr="00BD4D99">
          <w:rPr>
            <w:rFonts w:ascii="ＭＳ Ｐゴシック" w:eastAsia="ＭＳ Ｐゴシック" w:hAnsi="ＭＳ Ｐゴシック" w:cs="ＭＳ Ｐゴシック"/>
            <w:b/>
            <w:bCs/>
            <w:color w:val="0000FF"/>
            <w:kern w:val="0"/>
            <w:sz w:val="20"/>
            <w:szCs w:val="20"/>
            <w:u w:val="single"/>
          </w:rPr>
          <w:t>「新時代のパラダイムの確立を求めて」</w:t>
        </w:r>
      </w:hyperlink>
      <w:r w:rsidRPr="00BD4D99"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  <w:t xml:space="preserve">2016.1.23　</w:t>
      </w:r>
    </w:p>
    <w:p w14:paraId="1BD007DD" w14:textId="5448402D" w:rsidR="00BD4D99" w:rsidRPr="00BD4D99" w:rsidRDefault="00BD4D99" w:rsidP="00363609">
      <w:pPr>
        <w:widowControl/>
        <w:ind w:firstLineChars="350" w:firstLine="703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</w:pPr>
      <w:hyperlink r:id="rId12" w:tgtFrame="_blank" w:history="1">
        <w:r w:rsidRPr="00BD4D99">
          <w:rPr>
            <w:rFonts w:ascii="ＭＳ Ｐゴシック" w:eastAsia="ＭＳ Ｐゴシック" w:hAnsi="ＭＳ Ｐゴシック" w:cs="ＭＳ Ｐゴシック"/>
            <w:b/>
            <w:bCs/>
            <w:color w:val="0000FF"/>
            <w:kern w:val="0"/>
            <w:sz w:val="20"/>
            <w:szCs w:val="20"/>
            <w:u w:val="single"/>
          </w:rPr>
          <w:t>「オリンピックに理念を</w:t>
        </w:r>
      </w:hyperlink>
      <w:r w:rsidRPr="00BD4D99">
        <w:rPr>
          <w:rFonts w:ascii="ＭＳ Ｐゴシック" w:eastAsia="ＭＳ Ｐゴシック" w:hAnsi="ＭＳ Ｐゴシック" w:cs="ＭＳ Ｐゴシック"/>
          <w:b/>
          <w:bCs/>
          <w:color w:val="0000FF"/>
          <w:kern w:val="0"/>
          <w:sz w:val="20"/>
          <w:szCs w:val="20"/>
        </w:rPr>
        <w:t>！」</w:t>
      </w:r>
      <w:r w:rsidRPr="00BD4D99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0"/>
          <w:szCs w:val="20"/>
        </w:rPr>
        <w:t xml:space="preserve">　</w:t>
      </w:r>
      <w:r w:rsidRPr="00BD4D99">
        <w:rPr>
          <w:rFonts w:ascii="$ＪＳ明朝" w:eastAsia="$ＪＳ明朝" w:hAnsi="ＭＳ Ｐゴシック" w:cs="ＭＳ Ｐゴシック"/>
          <w:color w:val="000000"/>
          <w:kern w:val="0"/>
          <w:sz w:val="20"/>
          <w:szCs w:val="20"/>
        </w:rPr>
        <w:t>20160227</w:t>
      </w:r>
      <w:r>
        <w:rPr>
          <w:rFonts w:ascii="$ＪＳ明朝" w:eastAsia="$ＪＳ明朝" w:hAnsi="ＭＳ Ｐゴシック" w:cs="ＭＳ Ｐゴシック" w:hint="eastAsia"/>
          <w:color w:val="000000"/>
          <w:kern w:val="0"/>
          <w:sz w:val="20"/>
          <w:szCs w:val="20"/>
        </w:rPr>
        <w:t xml:space="preserve">　　　</w:t>
      </w:r>
      <w:r w:rsidRPr="00BD4D99">
        <w:rPr>
          <w:rFonts w:ascii="Calibri" w:eastAsia="ＭＳ Ｐゴシック" w:hAnsi="Calibri" w:cs="ＭＳ Ｐゴシック"/>
          <w:b/>
          <w:bCs/>
          <w:color w:val="000000"/>
          <w:kern w:val="0"/>
          <w:sz w:val="20"/>
          <w:szCs w:val="20"/>
        </w:rPr>
        <w:t xml:space="preserve">　</w:t>
      </w:r>
      <w:hyperlink r:id="rId13" w:tgtFrame="_blank" w:history="1">
        <w:r w:rsidRPr="00BD4D99">
          <w:rPr>
            <w:rFonts w:ascii="Calibri" w:eastAsia="ＭＳ Ｐゴシック" w:hAnsi="Calibri" w:cs="ＭＳ Ｐゴシック"/>
            <w:b/>
            <w:bCs/>
            <w:color w:val="0000FF"/>
            <w:kern w:val="0"/>
            <w:sz w:val="20"/>
            <w:szCs w:val="20"/>
            <w:u w:val="single"/>
          </w:rPr>
          <w:t>「日本の長期ビジョンを語ろう！」</w:t>
        </w:r>
        <w:r w:rsidRPr="00BD4D99">
          <w:rPr>
            <w:rFonts w:ascii="Calibri" w:eastAsia="ＭＳ Ｐゴシック" w:hAnsi="Calibri" w:cs="ＭＳ Ｐゴシック"/>
            <w:b/>
            <w:bCs/>
            <w:color w:val="0000FF"/>
            <w:kern w:val="0"/>
            <w:sz w:val="24"/>
            <w:szCs w:val="24"/>
            <w:u w:val="single"/>
          </w:rPr>
          <w:t xml:space="preserve">　</w:t>
        </w:r>
        <w:r w:rsidRPr="00BD4D99">
          <w:rPr>
            <w:rFonts w:ascii="Calibri" w:eastAsia="ＭＳ Ｐゴシック" w:hAnsi="Calibri" w:cs="ＭＳ Ｐゴシック"/>
            <w:b/>
            <w:bCs/>
            <w:color w:val="0000FF"/>
            <w:kern w:val="0"/>
            <w:sz w:val="15"/>
            <w:szCs w:val="15"/>
            <w:u w:val="single"/>
          </w:rPr>
          <w:t>2014.1</w:t>
        </w:r>
        <w:r w:rsidRPr="00BD4D99">
          <w:rPr>
            <w:rFonts w:ascii="Calibri" w:eastAsia="ＭＳ Ｐゴシック" w:hAnsi="Calibri" w:cs="ＭＳ Ｐゴシック"/>
            <w:b/>
            <w:bCs/>
            <w:color w:val="0000FF"/>
            <w:kern w:val="0"/>
            <w:sz w:val="15"/>
            <w:szCs w:val="15"/>
            <w:u w:val="single"/>
          </w:rPr>
          <w:t>．</w:t>
        </w:r>
        <w:r w:rsidRPr="00BD4D99">
          <w:rPr>
            <w:rFonts w:ascii="Calibri" w:eastAsia="ＭＳ Ｐゴシック" w:hAnsi="Calibri" w:cs="ＭＳ Ｐゴシック"/>
            <w:color w:val="0000FF"/>
            <w:kern w:val="0"/>
            <w:sz w:val="15"/>
            <w:szCs w:val="15"/>
            <w:u w:val="single"/>
          </w:rPr>
          <w:t>23</w:t>
        </w:r>
      </w:hyperlink>
    </w:p>
    <w:sectPr w:rsidR="00BD4D99" w:rsidRPr="00BD4D99" w:rsidSect="00BD13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3B0BF" w14:textId="77777777" w:rsidR="00AE315F" w:rsidRDefault="00AE315F" w:rsidP="00F62ECD">
      <w:r>
        <w:separator/>
      </w:r>
    </w:p>
  </w:endnote>
  <w:endnote w:type="continuationSeparator" w:id="0">
    <w:p w14:paraId="4F884B6F" w14:textId="77777777" w:rsidR="00AE315F" w:rsidRDefault="00AE315F" w:rsidP="00F6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$ＪＳ明朝">
    <w:panose1 w:val="04030B090D0B02020403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D795E" w14:textId="77777777" w:rsidR="00AE315F" w:rsidRDefault="00AE315F" w:rsidP="00F62ECD">
      <w:r>
        <w:separator/>
      </w:r>
    </w:p>
  </w:footnote>
  <w:footnote w:type="continuationSeparator" w:id="0">
    <w:p w14:paraId="42A1AB84" w14:textId="77777777" w:rsidR="00AE315F" w:rsidRDefault="00AE315F" w:rsidP="00F62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35"/>
    <w:rsid w:val="00270D82"/>
    <w:rsid w:val="00363609"/>
    <w:rsid w:val="00402936"/>
    <w:rsid w:val="00405FCE"/>
    <w:rsid w:val="00481AD3"/>
    <w:rsid w:val="004B0F92"/>
    <w:rsid w:val="004C4272"/>
    <w:rsid w:val="00514E89"/>
    <w:rsid w:val="00620835"/>
    <w:rsid w:val="00744B0C"/>
    <w:rsid w:val="00776D03"/>
    <w:rsid w:val="00875B16"/>
    <w:rsid w:val="00896C13"/>
    <w:rsid w:val="00A97481"/>
    <w:rsid w:val="00AE315F"/>
    <w:rsid w:val="00AE4BF1"/>
    <w:rsid w:val="00B03C9F"/>
    <w:rsid w:val="00B4370F"/>
    <w:rsid w:val="00BD13ED"/>
    <w:rsid w:val="00BD4D99"/>
    <w:rsid w:val="00C02BC1"/>
    <w:rsid w:val="00D7472D"/>
    <w:rsid w:val="00E874DB"/>
    <w:rsid w:val="00ED25CB"/>
    <w:rsid w:val="00F6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89A4E0"/>
  <w15:chartTrackingRefBased/>
  <w15:docId w15:val="{442C3AF6-77A5-4EE5-8410-1BB2FEA3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0835"/>
    <w:rPr>
      <w:b/>
      <w:bCs/>
    </w:rPr>
  </w:style>
  <w:style w:type="paragraph" w:styleId="a4">
    <w:name w:val="header"/>
    <w:basedOn w:val="a"/>
    <w:link w:val="a5"/>
    <w:uiPriority w:val="99"/>
    <w:unhideWhenUsed/>
    <w:rsid w:val="00F62E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2ECD"/>
  </w:style>
  <w:style w:type="paragraph" w:styleId="a6">
    <w:name w:val="footer"/>
    <w:basedOn w:val="a"/>
    <w:link w:val="a7"/>
    <w:uiPriority w:val="99"/>
    <w:unhideWhenUsed/>
    <w:rsid w:val="00F62E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2ECD"/>
  </w:style>
  <w:style w:type="paragraph" w:styleId="a8">
    <w:name w:val="Date"/>
    <w:basedOn w:val="a"/>
    <w:next w:val="a"/>
    <w:link w:val="a9"/>
    <w:uiPriority w:val="99"/>
    <w:semiHidden/>
    <w:unhideWhenUsed/>
    <w:rsid w:val="00B4370F"/>
  </w:style>
  <w:style w:type="character" w:customStyle="1" w:styleId="a9">
    <w:name w:val="日付 (文字)"/>
    <w:basedOn w:val="a0"/>
    <w:link w:val="a8"/>
    <w:uiPriority w:val="99"/>
    <w:semiHidden/>
    <w:rsid w:val="00B4370F"/>
  </w:style>
  <w:style w:type="paragraph" w:styleId="aa">
    <w:name w:val="Note Heading"/>
    <w:basedOn w:val="a"/>
    <w:next w:val="a"/>
    <w:link w:val="ab"/>
    <w:uiPriority w:val="99"/>
    <w:unhideWhenUsed/>
    <w:rsid w:val="00B4370F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B4370F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B4370F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B4370F"/>
    <w:rPr>
      <w:rFonts w:ascii="ＭＳ 明朝" w:eastAsia="ＭＳ 明朝" w:hAnsi="ＭＳ 明朝"/>
    </w:rPr>
  </w:style>
  <w:style w:type="character" w:styleId="ae">
    <w:name w:val="Hyperlink"/>
    <w:basedOn w:val="a0"/>
    <w:uiPriority w:val="99"/>
    <w:unhideWhenUsed/>
    <w:rsid w:val="00481AD3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70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4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9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94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87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66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06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5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1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11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62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12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95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waki.info/2017nento/hofu.html" TargetMode="External"/><Relationship Id="rId13" Type="http://schemas.openxmlformats.org/officeDocument/2006/relationships/hyperlink" Target="http://www.owaki.info/21vision/2030/choki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eikeikai-ginza.tokyo/15reason/1505doctors/post_58.html" TargetMode="External"/><Relationship Id="rId12" Type="http://schemas.openxmlformats.org/officeDocument/2006/relationships/hyperlink" Target="http://www.owaki.info/olympic/202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waki.info/owakimado/cohenkasekoba/preventivemed.html" TargetMode="External"/><Relationship Id="rId11" Type="http://schemas.openxmlformats.org/officeDocument/2006/relationships/hyperlink" Target="http://www.owaki.info/paradigm/new.htm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owaki.info/2016shokan/1230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owaki.info/2017nento/hofu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尾脇 準一郎</dc:creator>
  <cp:keywords/>
  <dc:description/>
  <cp:lastModifiedBy>尾脇 準一郎</cp:lastModifiedBy>
  <cp:revision>5</cp:revision>
  <cp:lastPrinted>2020-01-31T00:52:00Z</cp:lastPrinted>
  <dcterms:created xsi:type="dcterms:W3CDTF">2020-01-31T00:25:00Z</dcterms:created>
  <dcterms:modified xsi:type="dcterms:W3CDTF">2020-01-31T01:44:00Z</dcterms:modified>
</cp:coreProperties>
</file>